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20B8" w14:textId="2FDAA205" w:rsidR="00D336CA" w:rsidRDefault="00D336CA" w:rsidP="001B58AC">
      <w:pPr>
        <w:rPr>
          <w:rFonts w:ascii="Helvetica" w:hAnsi="Helvetica"/>
          <w:b/>
          <w:bCs/>
          <w:lang w:val="en-US"/>
        </w:rPr>
      </w:pPr>
      <w:r>
        <w:rPr>
          <w:rFonts w:ascii="Helvetica" w:hAnsi="Helvetica"/>
          <w:b/>
          <w:bCs/>
        </w:rPr>
        <w:t>RELOJES TUDOR</w:t>
      </w:r>
    </w:p>
    <w:p w14:paraId="4D1890D3" w14:textId="05ECEAD2" w:rsidR="00D336CA" w:rsidRDefault="00D336CA" w:rsidP="001B58AC">
      <w:pPr>
        <w:rPr>
          <w:rFonts w:ascii="Helvetica" w:hAnsi="Helvetica"/>
          <w:b/>
          <w:bCs/>
          <w:lang w:val="en-US"/>
        </w:rPr>
      </w:pPr>
      <w:r>
        <w:rPr>
          <w:rFonts w:ascii="Helvetica" w:hAnsi="Helvetica"/>
          <w:b/>
          <w:bCs/>
        </w:rPr>
        <w:t>UNA SELECCIÓN DE DISEÑOS AUDACES</w:t>
      </w:r>
    </w:p>
    <w:p w14:paraId="2C3B6273" w14:textId="77777777" w:rsidR="00D336CA" w:rsidRDefault="00D336CA" w:rsidP="001B58AC">
      <w:pPr>
        <w:rPr>
          <w:rFonts w:ascii="Helvetica" w:hAnsi="Helvetica"/>
          <w:b/>
          <w:bCs/>
          <w:lang w:val="en-US"/>
        </w:rPr>
      </w:pPr>
    </w:p>
    <w:p w14:paraId="22104B0F" w14:textId="799D5569" w:rsidR="00D336CA" w:rsidRDefault="00D336CA" w:rsidP="001B58AC">
      <w:pPr>
        <w:rPr>
          <w:rFonts w:ascii="Helvetica" w:hAnsi="Helvetica"/>
          <w:lang w:val="en-US"/>
        </w:rPr>
      </w:pPr>
      <w:r>
        <w:rPr>
          <w:rFonts w:ascii="Helvetica" w:hAnsi="Helvetica"/>
        </w:rPr>
        <w:t>TUDOR es una marca galardonada de relojería suiza que ofrece relojes con un diseño refinado, fiabilidad probada y una exclusiva relación calidad‑precio. Los orígenes de TUDOR se remontan a 1926, cuando «The Tudor» fue registrada por primera vez en nombre del fundador de Rolex, Hans Wilsdorf. En 1946 creó la empresa «Montres TUDOR S.A.» para ofrecer relojes con la calidad y confianza de un Rolex a un precio más asequible. Conocidos por su robustez y asequibilidad, a lo largo de su historia, los relojes TUDOR han acompañado a audaces aventureros en travesías submarinas, terrestres y glaciales. Hoy en día, la colección TUDOR incluye modelos emblemáticos como el Black Bay, Pelagos, 1926 y TUDOR Royal. Desde 2015, TUDOR también ofrece Calibres mecánicos de Manufactura con numerosas funciones y rendimiento excepcional.</w:t>
      </w:r>
    </w:p>
    <w:p w14:paraId="3D20FC95" w14:textId="77777777" w:rsidR="00D336CA" w:rsidRPr="00D336CA" w:rsidRDefault="00D336CA" w:rsidP="001B58AC">
      <w:pPr>
        <w:rPr>
          <w:rFonts w:ascii="Helvetica" w:hAnsi="Helvetica"/>
          <w:lang w:val="en-US"/>
        </w:rPr>
      </w:pPr>
    </w:p>
    <w:p w14:paraId="63A877C6" w14:textId="5AC02C1A" w:rsidR="00D336CA" w:rsidRDefault="00D336CA" w:rsidP="001B58AC">
      <w:pPr>
        <w:rPr>
          <w:rFonts w:ascii="Helvetica" w:hAnsi="Helvetica"/>
          <w:b/>
          <w:bCs/>
          <w:lang w:val="en-US"/>
        </w:rPr>
      </w:pPr>
      <w:r>
        <w:rPr>
          <w:rFonts w:ascii="Helvetica" w:hAnsi="Helvetica"/>
          <w:b/>
          <w:bCs/>
        </w:rPr>
        <w:t>EL MUNDO DE TUDOR</w:t>
      </w:r>
    </w:p>
    <w:p w14:paraId="47B09A72" w14:textId="77777777" w:rsidR="00D336CA" w:rsidRPr="00D336CA" w:rsidRDefault="00D336CA" w:rsidP="001B58AC">
      <w:pPr>
        <w:rPr>
          <w:rFonts w:ascii="Helvetica" w:hAnsi="Helvetica"/>
          <w:b/>
          <w:bCs/>
          <w:lang w:val="en-US"/>
        </w:rPr>
      </w:pPr>
    </w:p>
    <w:p w14:paraId="582E4AC3" w14:textId="3F14ABB8" w:rsidR="00D336CA" w:rsidRDefault="00D336CA" w:rsidP="001B58AC">
      <w:pPr>
        <w:rPr>
          <w:rFonts w:ascii="Helvetica" w:hAnsi="Helvetica"/>
          <w:lang w:val="en-US"/>
        </w:rPr>
      </w:pPr>
      <w:r>
        <w:t>﻿</w:t>
      </w:r>
      <w:r>
        <w:rPr>
          <w:rFonts w:ascii="Helvetica" w:hAnsi="Helvetica"/>
        </w:rPr>
        <w:t>﻿En 2017, TUDOR lanzó una nueva campaña con el lema «Born To Dare». Refleja tanto la historia de la marca como lo que es hoy en día. Cuenta las aventuras de personas que han logrado lo extraordinario en tierra firme, sobre hielo, por aire o bajo el agua con un reloj TUDOR en sus muñecas. El lema también hace referencia a la visión de Hans Wilsdorf, fundador de TUDOR, quien fabricó relojes TUDOR diseñados para resistir las condiciones más extremas y concebidos para los estilos de vida más audaces. Es el testimonio del singular enfoque sobre la relojería por el que TUDOR es conocida en la actualidad. Sus innovaciones, pioneras en el sector de la relojería, se han convertido en toda una referencia hoy en día. El espíritu «Born To Dare» de TUDOR cuenta con el apoyo de embajadores ilustres por todo el mundo, cuyos logros son consecuencia de un estilo de vida desafiante.</w:t>
      </w:r>
    </w:p>
    <w:p w14:paraId="7057B13C" w14:textId="77777777" w:rsidR="00647BB2" w:rsidRDefault="00647BB2" w:rsidP="001B58AC">
      <w:pPr>
        <w:rPr>
          <w:rFonts w:ascii="Helvetica" w:hAnsi="Helvetica"/>
          <w:lang w:val="en-US"/>
        </w:rPr>
      </w:pPr>
    </w:p>
    <w:p w14:paraId="0461BDC9" w14:textId="75C85A47" w:rsidR="00D735BA" w:rsidRDefault="00D735BA" w:rsidP="001B58AC">
      <w:pPr>
        <w:rPr>
          <w:rFonts w:ascii="Helvetica" w:hAnsi="Helvetica"/>
          <w:b/>
          <w:bCs/>
          <w:lang w:val="en-US"/>
        </w:rPr>
      </w:pPr>
      <w:r>
        <w:rPr>
          <w:rFonts w:ascii="Helvetica" w:hAnsi="Helvetica"/>
          <w:b/>
          <w:bCs/>
        </w:rPr>
        <w:t xml:space="preserve">DAVID BECKHAM </w:t>
      </w:r>
    </w:p>
    <w:p w14:paraId="57F75E47" w14:textId="689BB0AE" w:rsidR="00D735BA" w:rsidRPr="00D735BA" w:rsidRDefault="00D735BA" w:rsidP="001B58AC">
      <w:pPr>
        <w:rPr>
          <w:rFonts w:ascii="Helvetica" w:hAnsi="Helvetica"/>
          <w:lang w:val="en-US"/>
        </w:rPr>
      </w:pPr>
      <w:r>
        <w:rPr>
          <w:rFonts w:ascii="Helvetica" w:hAnsi="Helvetica"/>
        </w:rPr>
        <w:t>Uno de los jugadores de fútbol más admirados, con más talento y exitoso de todos los tiempos, un filántropo, emprendedor y modelo mundial del estilo. La trayectoria de la vida de David Beckham personifica los audaces valores que han hecho de TUDOR lo que es en la actualidad.</w:t>
      </w:r>
    </w:p>
    <w:p w14:paraId="5AE6D602" w14:textId="77777777" w:rsidR="00D735BA" w:rsidRPr="00D735BA" w:rsidRDefault="00D735BA" w:rsidP="001B58AC">
      <w:pPr>
        <w:rPr>
          <w:rFonts w:ascii="Helvetica" w:hAnsi="Helvetica"/>
          <w:b/>
          <w:bCs/>
          <w:lang w:val="en-US"/>
        </w:rPr>
      </w:pPr>
    </w:p>
    <w:p w14:paraId="6D5ED1C3" w14:textId="10F72EBA" w:rsidR="00D735BA" w:rsidRDefault="00D735BA" w:rsidP="001B58AC">
      <w:pPr>
        <w:rPr>
          <w:rFonts w:ascii="Helvetica" w:hAnsi="Helvetica"/>
          <w:b/>
          <w:bCs/>
          <w:lang w:val="en-US"/>
        </w:rPr>
      </w:pPr>
      <w:r>
        <w:rPr>
          <w:rFonts w:ascii="Helvetica" w:hAnsi="Helvetica"/>
          <w:b/>
          <w:bCs/>
        </w:rPr>
        <w:t>JAY CHOU</w:t>
      </w:r>
    </w:p>
    <w:p w14:paraId="40382737" w14:textId="77777777" w:rsidR="00D735BA" w:rsidRPr="00D735BA" w:rsidRDefault="00D735BA" w:rsidP="00D735BA">
      <w:pPr>
        <w:rPr>
          <w:rFonts w:ascii="Helvetica" w:hAnsi="Helvetica"/>
          <w:lang w:val="en-GB"/>
        </w:rPr>
      </w:pPr>
      <w:r>
        <w:rPr>
          <w:rFonts w:ascii="Helvetica" w:hAnsi="Helvetica"/>
        </w:rPr>
        <w:t>Músico. Actor. Director. Icono. Durante más de una década, el «rey del pop asiático» ha desafiado los límites por todo el mundo. Desde Taipéi a Hollywood, Jay Chou siempre está dispuesto a embarcarse en el próximo reto.</w:t>
      </w:r>
    </w:p>
    <w:p w14:paraId="2D2336BB" w14:textId="77777777" w:rsidR="00D735BA" w:rsidRPr="00D735BA" w:rsidRDefault="00D735BA" w:rsidP="001B58AC">
      <w:pPr>
        <w:rPr>
          <w:rFonts w:ascii="Helvetica" w:hAnsi="Helvetica"/>
          <w:b/>
          <w:bCs/>
          <w:lang w:val="en-US"/>
        </w:rPr>
      </w:pPr>
    </w:p>
    <w:p w14:paraId="0030C755" w14:textId="728C71D0" w:rsidR="00D735BA" w:rsidRDefault="00D735BA" w:rsidP="001B58AC">
      <w:pPr>
        <w:rPr>
          <w:rFonts w:ascii="Helvetica" w:hAnsi="Helvetica"/>
          <w:b/>
          <w:bCs/>
          <w:lang w:val="en-US"/>
        </w:rPr>
      </w:pPr>
      <w:r>
        <w:rPr>
          <w:rFonts w:ascii="Helvetica" w:hAnsi="Helvetica"/>
          <w:b/>
          <w:bCs/>
        </w:rPr>
        <w:t>CHENG YI</w:t>
      </w:r>
    </w:p>
    <w:p w14:paraId="53451C5F" w14:textId="57EDAA78" w:rsidR="00D735BA" w:rsidRDefault="00D735BA" w:rsidP="00D735BA">
      <w:pPr>
        <w:rPr>
          <w:rFonts w:ascii="Helvetica" w:hAnsi="Helvetica"/>
          <w:lang w:val="en-GB"/>
        </w:rPr>
      </w:pPr>
      <w:r>
        <w:rPr>
          <w:rFonts w:ascii="Helvetica" w:hAnsi="Helvetica"/>
        </w:rPr>
        <w:t>Cheng Yi, actor chino de renombre, es una de esas personas audaces, y ahora forma parte de la familia TUDOR. Se mantiene fiel a sí mismo, siempre desafía los límites, y se atreve a enfrentarse a lo desconocido.</w:t>
      </w:r>
    </w:p>
    <w:p w14:paraId="5D09D9E7" w14:textId="77777777" w:rsidR="00D735BA" w:rsidRPr="00D735BA" w:rsidRDefault="00D735BA" w:rsidP="001B58AC">
      <w:pPr>
        <w:rPr>
          <w:rFonts w:ascii="Helvetica" w:hAnsi="Helvetica"/>
          <w:b/>
          <w:bCs/>
          <w:lang w:val="en-GB"/>
        </w:rPr>
      </w:pPr>
    </w:p>
    <w:p w14:paraId="1AAE2710" w14:textId="14567226" w:rsidR="00D735BA" w:rsidRDefault="00D735BA" w:rsidP="001B58AC">
      <w:pPr>
        <w:rPr>
          <w:rFonts w:ascii="Helvetica" w:hAnsi="Helvetica"/>
          <w:b/>
          <w:bCs/>
          <w:lang w:val="en-US"/>
        </w:rPr>
      </w:pPr>
      <w:r>
        <w:rPr>
          <w:rFonts w:ascii="Helvetica" w:hAnsi="Helvetica"/>
          <w:b/>
          <w:bCs/>
        </w:rPr>
        <w:t xml:space="preserve">LOS ALL BLACKS </w:t>
      </w:r>
    </w:p>
    <w:p w14:paraId="24CD34D1" w14:textId="0551DD5F" w:rsidR="00D735BA" w:rsidRDefault="00D735BA" w:rsidP="001B58AC">
      <w:pPr>
        <w:rPr>
          <w:rFonts w:ascii="Helvetica" w:hAnsi="Helvetica"/>
          <w:lang w:val="en-GB"/>
        </w:rPr>
      </w:pPr>
      <w:r>
        <w:rPr>
          <w:rFonts w:ascii="Helvetica" w:hAnsi="Helvetica"/>
        </w:rPr>
        <w:t>Desde 2017, el equipo nacional de rugby de Nueva Zelanda, los legendarios All Blacks, son embajadores de TUDOR y su lema #BornToDare. Rugby es un deporte potente e indómito con valores nobles, un deporte para los audaces, un fiel reflejo del espíritu que ha impulsado a esta marca de relojería desde sus inicios.</w:t>
      </w:r>
    </w:p>
    <w:p w14:paraId="6C3051DE" w14:textId="77777777" w:rsidR="00DF5B88" w:rsidRDefault="00DF5B88" w:rsidP="001B58AC">
      <w:pPr>
        <w:rPr>
          <w:rFonts w:ascii="Helvetica" w:hAnsi="Helvetica"/>
          <w:lang w:val="en-GB"/>
        </w:rPr>
      </w:pPr>
    </w:p>
    <w:p w14:paraId="40380948" w14:textId="478F64B1" w:rsidR="00DF5B88" w:rsidRDefault="00DF5B88" w:rsidP="001B58AC">
      <w:pPr>
        <w:rPr>
          <w:rFonts w:ascii="Helvetica" w:hAnsi="Helvetica"/>
          <w:b/>
          <w:bCs/>
          <w:lang w:val="en-US"/>
        </w:rPr>
      </w:pPr>
      <w:r>
        <w:rPr>
          <w:rFonts w:ascii="Helvetica" w:hAnsi="Helvetica"/>
          <w:b/>
          <w:bCs/>
        </w:rPr>
        <w:t>BEAUDEN BARRETT</w:t>
      </w:r>
    </w:p>
    <w:p w14:paraId="77904FCC" w14:textId="77777777" w:rsidR="008642DB" w:rsidRPr="00977211" w:rsidRDefault="008642DB" w:rsidP="008642DB">
      <w:pPr>
        <w:rPr>
          <w:rFonts w:ascii="Helvetica" w:hAnsi="Helvetica"/>
          <w:lang w:val="en-US"/>
        </w:rPr>
      </w:pPr>
      <w:r>
        <w:rPr>
          <w:rFonts w:ascii="Helvetica" w:hAnsi="Helvetica"/>
        </w:rPr>
        <w:t>Beauden Barrett fue elegido mejor jugador del mundo de rugby en los años 2016 y 2017. Es el tercer jugador de rugby de la historia en recibir dos veces este galardón. Un jugador clave que ayudó a los All Blacks a convertirse en campeones del mundo en 2015, ahora es el tercero de los All Blacks en la lista de clasificación de los partidos internacionales de todos los tiempos.</w:t>
      </w:r>
    </w:p>
    <w:p w14:paraId="44659672" w14:textId="77777777" w:rsidR="00D735BA" w:rsidRPr="00D735BA" w:rsidRDefault="00D735BA" w:rsidP="001B58AC">
      <w:pPr>
        <w:rPr>
          <w:rFonts w:ascii="Helvetica" w:hAnsi="Helvetica"/>
          <w:b/>
          <w:bCs/>
          <w:lang w:val="en-US"/>
        </w:rPr>
      </w:pPr>
    </w:p>
    <w:p w14:paraId="05B753DB" w14:textId="2A293AEE" w:rsidR="00D735BA" w:rsidRDefault="00D735BA" w:rsidP="001B58AC">
      <w:pPr>
        <w:rPr>
          <w:rFonts w:ascii="Helvetica" w:hAnsi="Helvetica"/>
          <w:b/>
          <w:bCs/>
          <w:lang w:val="en-US"/>
        </w:rPr>
      </w:pPr>
      <w:r>
        <w:rPr>
          <w:rFonts w:ascii="Helvetica" w:hAnsi="Helvetica"/>
          <w:b/>
          <w:bCs/>
        </w:rPr>
        <w:t>SARAH HIRINI</w:t>
      </w:r>
    </w:p>
    <w:p w14:paraId="31659AB0" w14:textId="55337DD1" w:rsidR="00D735BA" w:rsidRPr="004267BC" w:rsidRDefault="000135AA" w:rsidP="001B58AC">
      <w:pPr>
        <w:rPr>
          <w:rFonts w:ascii="Helvetica" w:hAnsi="Helvetica"/>
          <w:lang w:val="en-US"/>
        </w:rPr>
      </w:pPr>
      <w:r>
        <w:rPr>
          <w:rFonts w:ascii="Helvetica" w:hAnsi="Helvetica"/>
        </w:rPr>
        <w:t>TUDOR se enorgullece de celebrar el espíritu «Born To Dare» de su marca al unir fuerzas con Sarah Hirini, una de las jugadoras más respetadas en el rugby internacional y, desde hace mucho tiempo, defensora del deporte femenino.</w:t>
      </w:r>
    </w:p>
    <w:p w14:paraId="7D4D72FD" w14:textId="77777777" w:rsidR="00D735BA" w:rsidRPr="00D735BA" w:rsidRDefault="00D735BA" w:rsidP="001B58AC">
      <w:pPr>
        <w:rPr>
          <w:rFonts w:ascii="Helvetica" w:hAnsi="Helvetica"/>
          <w:b/>
          <w:bCs/>
          <w:lang w:val="en-US"/>
        </w:rPr>
      </w:pPr>
    </w:p>
    <w:p w14:paraId="2883EB70" w14:textId="7867BC85" w:rsidR="00D735BA" w:rsidRDefault="00D735BA" w:rsidP="001B58AC">
      <w:pPr>
        <w:rPr>
          <w:rFonts w:ascii="Helvetica" w:hAnsi="Helvetica"/>
          <w:b/>
          <w:bCs/>
          <w:lang w:val="en-US"/>
        </w:rPr>
      </w:pPr>
      <w:r>
        <w:rPr>
          <w:rFonts w:ascii="Helvetica" w:hAnsi="Helvetica"/>
          <w:b/>
          <w:bCs/>
        </w:rPr>
        <w:t>WORLD SURF LEAGUE</w:t>
      </w:r>
    </w:p>
    <w:p w14:paraId="79CAB083" w14:textId="10783FA2" w:rsidR="00D735BA" w:rsidRPr="004267BC" w:rsidRDefault="000135AA" w:rsidP="001B58AC">
      <w:pPr>
        <w:rPr>
          <w:rFonts w:ascii="Helvetica" w:hAnsi="Helvetica"/>
          <w:lang w:val="en-US"/>
        </w:rPr>
      </w:pPr>
      <w:r>
        <w:rPr>
          <w:rFonts w:ascii="Helvetica" w:hAnsi="Helvetica"/>
        </w:rPr>
        <w:t>Desde el invierno de 2021/2022, TUDOR colabora con la World Surf League en sus dos eventos legendarios Big Wave Season, el TUDOR Nazaré Big Wave Challenge en Nazaré, Portugal, y el TUDOR Jaws Big Wave Challenge en Maui, Hawái.</w:t>
      </w:r>
    </w:p>
    <w:p w14:paraId="3B50E195" w14:textId="77777777" w:rsidR="00D735BA" w:rsidRPr="00D735BA" w:rsidRDefault="00D735BA" w:rsidP="001B58AC">
      <w:pPr>
        <w:rPr>
          <w:rFonts w:ascii="Helvetica" w:hAnsi="Helvetica"/>
          <w:b/>
          <w:bCs/>
          <w:lang w:val="en-US"/>
        </w:rPr>
      </w:pPr>
    </w:p>
    <w:p w14:paraId="617310E7" w14:textId="59E57176" w:rsidR="00D735BA" w:rsidRDefault="00D735BA" w:rsidP="001B58AC">
      <w:pPr>
        <w:rPr>
          <w:rFonts w:ascii="Helvetica" w:hAnsi="Helvetica"/>
          <w:b/>
          <w:bCs/>
          <w:lang w:val="en-US"/>
        </w:rPr>
      </w:pPr>
      <w:r>
        <w:rPr>
          <w:rFonts w:ascii="Helvetica" w:hAnsi="Helvetica"/>
          <w:b/>
          <w:bCs/>
        </w:rPr>
        <w:t>NIC VON RUPP</w:t>
      </w:r>
    </w:p>
    <w:p w14:paraId="70C60647" w14:textId="3A78E123" w:rsidR="00D735BA" w:rsidRDefault="00D735BA" w:rsidP="001B58AC">
      <w:pPr>
        <w:rPr>
          <w:rFonts w:ascii="Helvetica" w:hAnsi="Helvetica"/>
          <w:lang w:val="en-US"/>
        </w:rPr>
      </w:pPr>
      <w:r>
        <w:rPr>
          <w:rFonts w:ascii="Helvetica" w:hAnsi="Helvetica"/>
        </w:rPr>
        <w:t>En 2023, Nic von Rupp surfeó algunas de las olas más grandes de la historia del surf en la playa de Nazaré en su Portugal natal. Y este es solo su logro más reciente. Lleva años atreviéndose a superar los límites del surf de grandes olas.</w:t>
      </w:r>
    </w:p>
    <w:p w14:paraId="0358FF44" w14:textId="77777777" w:rsidR="00DF5B88" w:rsidRDefault="00DF5B88" w:rsidP="001B58AC">
      <w:pPr>
        <w:rPr>
          <w:rFonts w:ascii="Helvetica" w:hAnsi="Helvetica"/>
          <w:lang w:val="en-US"/>
        </w:rPr>
      </w:pPr>
    </w:p>
    <w:p w14:paraId="08E079ED" w14:textId="57857BC7" w:rsidR="00DF5B88" w:rsidRDefault="00FD4654" w:rsidP="001B58AC">
      <w:pPr>
        <w:rPr>
          <w:rFonts w:ascii="Helvetica" w:hAnsi="Helvetica"/>
          <w:b/>
          <w:bCs/>
          <w:lang w:val="en-US"/>
        </w:rPr>
      </w:pPr>
      <w:r>
        <w:rPr>
          <w:rFonts w:ascii="Helvetica" w:hAnsi="Helvetica"/>
          <w:b/>
          <w:bCs/>
        </w:rPr>
        <w:t>CLÉMENT ROSEYRO</w:t>
      </w:r>
    </w:p>
    <w:p w14:paraId="38EDB8E9" w14:textId="228B4DB9" w:rsidR="00FD4654" w:rsidRPr="00FD4654" w:rsidRDefault="00FD4654" w:rsidP="001B58AC">
      <w:pPr>
        <w:rPr>
          <w:rFonts w:ascii="Helvetica" w:hAnsi="Helvetica"/>
          <w:lang w:val="en-US"/>
        </w:rPr>
      </w:pPr>
      <w:r>
        <w:rPr>
          <w:rFonts w:ascii="Helvetica" w:hAnsi="Helvetica"/>
        </w:rPr>
        <w:t xml:space="preserve">Clément Roseyro nació para ser </w:t>
      </w:r>
      <w:r>
        <w:rPr>
          <w:rFonts w:ascii="Helvetica" w:hAnsi="Helvetica"/>
          <w:i/>
        </w:rPr>
        <w:t>waterman</w:t>
      </w:r>
      <w:r>
        <w:rPr>
          <w:rFonts w:ascii="Helvetica" w:hAnsi="Helvetica"/>
        </w:rPr>
        <w:t>. Procedente de la ciudad costera de Anglet, Francia, el océano ha desempeñado un papel muy importante en su vida desde que tenía uso de razón. Empezó a surfear con seis años y desde entonces no ha dado marcha atrás.</w:t>
      </w:r>
    </w:p>
    <w:p w14:paraId="579FE75F" w14:textId="77777777" w:rsidR="00D735BA" w:rsidRPr="00D735BA" w:rsidRDefault="00D735BA" w:rsidP="001B58AC">
      <w:pPr>
        <w:rPr>
          <w:rFonts w:ascii="Helvetica" w:hAnsi="Helvetica"/>
          <w:b/>
          <w:bCs/>
          <w:lang w:val="en-US"/>
        </w:rPr>
      </w:pPr>
    </w:p>
    <w:p w14:paraId="3B0B1548" w14:textId="523EB267" w:rsidR="00D735BA" w:rsidRDefault="00D735BA" w:rsidP="001B58AC">
      <w:pPr>
        <w:rPr>
          <w:rFonts w:ascii="Helvetica" w:hAnsi="Helvetica"/>
          <w:b/>
          <w:bCs/>
          <w:lang w:val="en-US"/>
        </w:rPr>
      </w:pPr>
      <w:r>
        <w:rPr>
          <w:rFonts w:ascii="Helvetica" w:hAnsi="Helvetica"/>
          <w:b/>
          <w:bCs/>
        </w:rPr>
        <w:t>MORGAN BOURC’HIS</w:t>
      </w:r>
    </w:p>
    <w:p w14:paraId="2AA2B723" w14:textId="22E88EAD" w:rsidR="00D735BA" w:rsidRPr="004267BC" w:rsidRDefault="00D735BA" w:rsidP="001B58AC">
      <w:pPr>
        <w:rPr>
          <w:rFonts w:ascii="Helvetica" w:hAnsi="Helvetica"/>
          <w:lang w:val="en-GB"/>
        </w:rPr>
      </w:pPr>
      <w:r>
        <w:rPr>
          <w:rFonts w:ascii="Helvetica" w:hAnsi="Helvetica"/>
        </w:rPr>
        <w:t xml:space="preserve">El tres veces campeón del mundo de apnea Morgan Bourc’his ha colaborado con TUDOR durante más de una década en interesantes proyectos, llevando los valores </w:t>
      </w:r>
      <w:r>
        <w:rPr>
          <w:rFonts w:ascii="Helvetica" w:hAnsi="Helvetica"/>
          <w:iCs/>
        </w:rPr>
        <w:t>Born To Dare</w:t>
      </w:r>
      <w:r>
        <w:rPr>
          <w:rFonts w:ascii="Helvetica" w:hAnsi="Helvetica"/>
        </w:rPr>
        <w:t xml:space="preserve"> a la vida en los océanos por todo el mundo.</w:t>
      </w:r>
    </w:p>
    <w:p w14:paraId="3DA5B8BD" w14:textId="77777777" w:rsidR="00D735BA" w:rsidRPr="00D735BA" w:rsidRDefault="00D735BA" w:rsidP="001B58AC">
      <w:pPr>
        <w:rPr>
          <w:rFonts w:ascii="Helvetica" w:hAnsi="Helvetica"/>
          <w:b/>
          <w:bCs/>
          <w:lang w:val="en-US"/>
        </w:rPr>
      </w:pPr>
    </w:p>
    <w:p w14:paraId="16250A84" w14:textId="4A4F00E5" w:rsidR="00D735BA" w:rsidRDefault="00D735BA" w:rsidP="001B58AC">
      <w:pPr>
        <w:rPr>
          <w:rFonts w:ascii="Helvetica" w:hAnsi="Helvetica"/>
          <w:b/>
          <w:bCs/>
          <w:lang w:val="en-US"/>
        </w:rPr>
      </w:pPr>
      <w:r>
        <w:rPr>
          <w:rFonts w:ascii="Helvetica" w:hAnsi="Helvetica"/>
          <w:b/>
          <w:bCs/>
        </w:rPr>
        <w:t>INTER MIAMI CF</w:t>
      </w:r>
    </w:p>
    <w:p w14:paraId="7C6BB68E" w14:textId="6DBBD0FF" w:rsidR="00D735BA" w:rsidRPr="00D735BA" w:rsidRDefault="00D735BA" w:rsidP="001B58AC">
      <w:pPr>
        <w:rPr>
          <w:rFonts w:ascii="Helvetica" w:hAnsi="Helvetica"/>
          <w:lang w:val="en-US"/>
        </w:rPr>
      </w:pPr>
      <w:r>
        <w:rPr>
          <w:rFonts w:ascii="Helvetica" w:hAnsi="Helvetica"/>
        </w:rPr>
        <w:t xml:space="preserve">Así es, TUDOR es ahora el cronometrador oficial de Inter Miami CF, el Club global que brinda </w:t>
      </w:r>
      <w:r>
        <w:rPr>
          <w:rFonts w:ascii="Helvetica" w:hAnsi="Helvetica"/>
          <w:i/>
          <w:iCs/>
        </w:rPr>
        <w:t>fútbol</w:t>
      </w:r>
      <w:r>
        <w:rPr>
          <w:rFonts w:ascii="Helvetica" w:hAnsi="Helvetica"/>
        </w:rPr>
        <w:t xml:space="preserve"> de clase mundial a los aficionados locales y de todo el mundo. Siendo producto de un espíritu audaz, el Club ahora es uno de los equipos más populares en el mundo de los deportes en tan solo cinco temporadas.</w:t>
      </w:r>
    </w:p>
    <w:p w14:paraId="03ACA36C" w14:textId="77777777" w:rsidR="000135AA" w:rsidRPr="00D735BA" w:rsidRDefault="000135AA" w:rsidP="001B58AC">
      <w:pPr>
        <w:rPr>
          <w:rFonts w:ascii="Helvetica" w:hAnsi="Helvetica"/>
          <w:b/>
          <w:bCs/>
          <w:lang w:val="en-US"/>
        </w:rPr>
      </w:pPr>
    </w:p>
    <w:p w14:paraId="7D31417B" w14:textId="676A90CA" w:rsidR="00D735BA" w:rsidRDefault="00D735BA" w:rsidP="001B58AC">
      <w:pPr>
        <w:rPr>
          <w:rFonts w:ascii="Helvetica" w:hAnsi="Helvetica"/>
          <w:b/>
          <w:bCs/>
          <w:lang w:val="en-US"/>
        </w:rPr>
      </w:pPr>
      <w:r>
        <w:rPr>
          <w:rFonts w:ascii="Helvetica" w:hAnsi="Helvetica"/>
          <w:b/>
          <w:bCs/>
        </w:rPr>
        <w:t>VISA CASH APP RACING BULLS FORMULA ONE TEAM</w:t>
      </w:r>
    </w:p>
    <w:p w14:paraId="5FA06FD3" w14:textId="39B6F244" w:rsidR="000135AA" w:rsidRPr="004267BC" w:rsidRDefault="00D735BA" w:rsidP="001B58AC">
      <w:pPr>
        <w:rPr>
          <w:rFonts w:ascii="Helvetica" w:hAnsi="Helvetica"/>
          <w:lang w:val="en-US"/>
        </w:rPr>
      </w:pPr>
      <w:r>
        <w:rPr>
          <w:rFonts w:ascii="Helvetica" w:hAnsi="Helvetica"/>
        </w:rPr>
        <w:t>TUDOR ha establecido un largo legado de competición en el circuito de carreras. TUDOR apoyó a equipos ganadores durante la época dorada del automovilismo, empezando por el Tudor Watch Racing Team a finales de los años 60, hasta el reciente IMSA TUDOR United SportsCar Championship. Ahora, en 2024, TUDOR vuelve a la parrilla una vez más.</w:t>
      </w:r>
    </w:p>
    <w:p w14:paraId="6CB3AA6D" w14:textId="77777777" w:rsidR="000135AA" w:rsidRPr="00D735BA" w:rsidRDefault="000135AA" w:rsidP="001B58AC">
      <w:pPr>
        <w:rPr>
          <w:rFonts w:ascii="Helvetica" w:hAnsi="Helvetica"/>
          <w:b/>
          <w:bCs/>
          <w:lang w:val="en-US"/>
        </w:rPr>
      </w:pPr>
    </w:p>
    <w:p w14:paraId="576041A4" w14:textId="04B0A84F" w:rsidR="000135AA" w:rsidRPr="000135AA" w:rsidRDefault="00D735BA" w:rsidP="000135AA">
      <w:pPr>
        <w:rPr>
          <w:rFonts w:ascii="Helvetica" w:hAnsi="Helvetica"/>
          <w:b/>
          <w:bCs/>
          <w:lang w:val="en-US"/>
        </w:rPr>
      </w:pPr>
      <w:r>
        <w:rPr>
          <w:rFonts w:ascii="Helvetica" w:hAnsi="Helvetica"/>
          <w:b/>
          <w:bCs/>
        </w:rPr>
        <w:t>TUDOR PRO CYCLING TEAM</w:t>
      </w:r>
    </w:p>
    <w:p w14:paraId="22C317E8" w14:textId="6F343938" w:rsidR="000135AA" w:rsidRPr="000135AA" w:rsidRDefault="000135AA" w:rsidP="000135AA">
      <w:pPr>
        <w:rPr>
          <w:rFonts w:ascii="Helvetica" w:hAnsi="Helvetica"/>
          <w:lang w:val="en-GB"/>
        </w:rPr>
      </w:pPr>
      <w:r>
        <w:rPr>
          <w:rFonts w:ascii="Helvetica" w:hAnsi="Helvetica"/>
        </w:rPr>
        <w:t xml:space="preserve">TUDOR aúna su espíritu atrevido desde su creación y el mundo del ciclismo profesional al colaborar con el ciclista Fabian Cancellara, ganador de varios Juegos </w:t>
      </w:r>
      <w:r>
        <w:rPr>
          <w:rFonts w:ascii="Helvetica" w:hAnsi="Helvetica"/>
        </w:rPr>
        <w:lastRenderedPageBreak/>
        <w:t>Olímpicos y campeonatos mundiales, trazando un rumbo que impactará en muchos aspectos a este emocionante deporte mundial.</w:t>
      </w:r>
    </w:p>
    <w:p w14:paraId="3A96DC1C" w14:textId="77777777" w:rsidR="003D3B79" w:rsidRDefault="003D3B79" w:rsidP="001B58AC">
      <w:pPr>
        <w:rPr>
          <w:rFonts w:ascii="Helvetica" w:hAnsi="Helvetica"/>
          <w:b/>
          <w:bCs/>
          <w:lang w:val="en-US"/>
        </w:rPr>
      </w:pPr>
    </w:p>
    <w:p w14:paraId="0ECA28BE" w14:textId="77777777" w:rsidR="007704D9" w:rsidRDefault="00DF5B88" w:rsidP="008642DB">
      <w:pPr>
        <w:rPr>
          <w:rFonts w:ascii="Helvetica" w:hAnsi="Helvetica"/>
          <w:b/>
          <w:bCs/>
          <w:lang w:val="en-US"/>
        </w:rPr>
      </w:pPr>
      <w:r>
        <w:rPr>
          <w:rFonts w:ascii="Helvetica" w:hAnsi="Helvetica"/>
          <w:b/>
          <w:bCs/>
        </w:rPr>
        <w:t>FABIAN CANCELLARA</w:t>
      </w:r>
    </w:p>
    <w:p w14:paraId="647B452B" w14:textId="77777777" w:rsidR="007704D9" w:rsidRDefault="007704D9" w:rsidP="007704D9">
      <w:pPr>
        <w:rPr>
          <w:rFonts w:ascii="Helvetica" w:hAnsi="Helvetica"/>
          <w:lang w:val="en-GB"/>
        </w:rPr>
      </w:pPr>
      <w:r>
        <w:rPr>
          <w:rFonts w:ascii="Helvetica" w:hAnsi="Helvetica"/>
        </w:rPr>
        <w:t>Fabian Cancellara es alguien que siempre se ha labrado su propio camino. Al esforzarse cada vez más, ganó dos medallas Olímpicas, cuatro títulos mundiales, siete victorias de Monumentos Clásicos y muchas otras competiciones de ciclismo de alto nivel. Para muchos, esto sería suficiente. Pero, para Cancellara, solo era el principio.</w:t>
      </w:r>
    </w:p>
    <w:p w14:paraId="0952843D" w14:textId="77777777" w:rsidR="00884671" w:rsidRDefault="00884671" w:rsidP="007704D9">
      <w:pPr>
        <w:rPr>
          <w:rFonts w:ascii="Helvetica" w:hAnsi="Helvetica"/>
          <w:lang w:val="en-GB"/>
        </w:rPr>
      </w:pPr>
    </w:p>
    <w:p w14:paraId="2DD18055" w14:textId="77777777" w:rsidR="008E4CE6" w:rsidRPr="008E4CE6" w:rsidRDefault="008E4CE6" w:rsidP="008E4CE6">
      <w:pPr>
        <w:rPr>
          <w:rFonts w:ascii="Helvetica" w:hAnsi="Helvetica"/>
          <w:b/>
          <w:bCs/>
          <w:lang w:val="en-GB"/>
        </w:rPr>
      </w:pPr>
      <w:r>
        <w:rPr>
          <w:rFonts w:ascii="Helvetica" w:hAnsi="Helvetica"/>
          <w:b/>
          <w:bCs/>
        </w:rPr>
        <w:t>GIRO DE ITALIA</w:t>
      </w:r>
    </w:p>
    <w:p w14:paraId="593513F2" w14:textId="77777777" w:rsidR="008E4CE6" w:rsidRPr="00977211" w:rsidRDefault="008E4CE6" w:rsidP="008E4CE6">
      <w:pPr>
        <w:rPr>
          <w:rFonts w:ascii="Helvetica" w:hAnsi="Helvetica"/>
          <w:lang w:val="en-GB"/>
        </w:rPr>
      </w:pPr>
      <w:r>
        <w:rPr>
          <w:rFonts w:ascii="Helvetica" w:hAnsi="Helvetica"/>
        </w:rPr>
        <w:t>TUDOR es el Cronómetro Oficial de toda la familia de carreras RCS que incluyen Monumentos como la clásica Milán‑San Remo, e Il Lombardia, sin mencionar la renombrada Strade Bianche. El espíritu atrevido de TUDOR vive en cada ciclista que compite en el Giro de Italia.</w:t>
      </w:r>
    </w:p>
    <w:p w14:paraId="04898C01" w14:textId="77777777" w:rsidR="008642DB" w:rsidRPr="00977211" w:rsidRDefault="008642DB" w:rsidP="001B58AC">
      <w:pPr>
        <w:rPr>
          <w:rFonts w:ascii="Helvetica" w:hAnsi="Helvetica"/>
          <w:b/>
          <w:bCs/>
          <w:lang w:val="en-GB"/>
        </w:rPr>
      </w:pPr>
    </w:p>
    <w:p w14:paraId="16E55513" w14:textId="4418ED5D" w:rsidR="00D735BA" w:rsidRPr="000135AA" w:rsidRDefault="00D735BA" w:rsidP="001B58AC">
      <w:pPr>
        <w:rPr>
          <w:rFonts w:ascii="Helvetica" w:hAnsi="Helvetica"/>
          <w:b/>
          <w:bCs/>
          <w:lang w:val="en-US"/>
        </w:rPr>
      </w:pPr>
      <w:r>
        <w:rPr>
          <w:rFonts w:ascii="Helvetica" w:hAnsi="Helvetica"/>
          <w:b/>
          <w:bCs/>
        </w:rPr>
        <w:t>«RALLY» DAKAR 2025</w:t>
      </w:r>
    </w:p>
    <w:p w14:paraId="514647F0" w14:textId="1D3BE3BA" w:rsidR="009D3C19" w:rsidRPr="000135AA" w:rsidRDefault="000135AA" w:rsidP="001B58AC">
      <w:pPr>
        <w:rPr>
          <w:rFonts w:ascii="Helvetica" w:hAnsi="Helvetica"/>
          <w:lang w:val="en-US"/>
        </w:rPr>
      </w:pPr>
      <w:r>
        <w:rPr>
          <w:rFonts w:ascii="Helvetica" w:hAnsi="Helvetica"/>
        </w:rPr>
        <w:t>TUDOR es el cronómetro oficial del «Rally» Dakar, garantizando que cada segundo se contabiliza en cada etapa.</w:t>
      </w:r>
    </w:p>
    <w:p w14:paraId="024C8D71" w14:textId="77777777" w:rsidR="00257E52" w:rsidRDefault="00257E52" w:rsidP="001B58AC">
      <w:pPr>
        <w:rPr>
          <w:rFonts w:ascii="Helvetica" w:hAnsi="Helvetica"/>
          <w:lang w:val="en-US"/>
        </w:rPr>
      </w:pPr>
    </w:p>
    <w:p w14:paraId="60D2F7F4" w14:textId="77777777" w:rsidR="00647BB2" w:rsidRDefault="00647BB2" w:rsidP="001B58AC">
      <w:pPr>
        <w:rPr>
          <w:rFonts w:ascii="Helvetica" w:hAnsi="Helvetica"/>
          <w:lang w:val="en-US"/>
        </w:rPr>
      </w:pPr>
    </w:p>
    <w:p w14:paraId="65375E87" w14:textId="3859A1E0" w:rsidR="00647BB2" w:rsidRPr="00647BB2" w:rsidRDefault="00647BB2" w:rsidP="001B58AC">
      <w:pPr>
        <w:rPr>
          <w:rFonts w:ascii="Helvetica" w:hAnsi="Helvetica"/>
          <w:b/>
          <w:bCs/>
          <w:lang w:val="en-US"/>
        </w:rPr>
      </w:pPr>
      <w:r>
        <w:rPr>
          <w:rFonts w:ascii="Helvetica" w:hAnsi="Helvetica"/>
          <w:b/>
          <w:bCs/>
        </w:rPr>
        <w:t>ACERCA DE TUDOR</w:t>
      </w:r>
    </w:p>
    <w:p w14:paraId="66A907D1" w14:textId="74E896A9" w:rsidR="00647BB2" w:rsidRPr="00647BB2" w:rsidRDefault="00647BB2" w:rsidP="001B58AC">
      <w:pPr>
        <w:rPr>
          <w:rFonts w:ascii="Helvetica" w:hAnsi="Helvetica"/>
          <w:b/>
          <w:bCs/>
          <w:lang w:val="en-US"/>
        </w:rPr>
      </w:pPr>
      <w:r>
        <w:rPr>
          <w:rFonts w:ascii="Helvetica" w:hAnsi="Helvetica"/>
          <w:b/>
          <w:bCs/>
        </w:rPr>
        <w:t>RELOJES FIABLES Y ROBUSTOS DESDE 1926</w:t>
      </w:r>
    </w:p>
    <w:p w14:paraId="5E792EB0" w14:textId="77777777" w:rsidR="00647BB2" w:rsidRDefault="00647BB2" w:rsidP="001B58AC">
      <w:pPr>
        <w:rPr>
          <w:rFonts w:ascii="Helvetica" w:hAnsi="Helvetica"/>
          <w:lang w:val="en-US"/>
        </w:rPr>
      </w:pPr>
    </w:p>
    <w:p w14:paraId="2FB04365" w14:textId="1832587B" w:rsidR="00647BB2" w:rsidRPr="00647BB2" w:rsidRDefault="00647BB2" w:rsidP="001B58AC">
      <w:pPr>
        <w:rPr>
          <w:rFonts w:ascii="Helvetica" w:hAnsi="Helvetica"/>
          <w:b/>
          <w:bCs/>
          <w:lang w:val="en-US"/>
        </w:rPr>
      </w:pPr>
      <w:r>
        <w:rPr>
          <w:rFonts w:ascii="Helvetica" w:hAnsi="Helvetica"/>
          <w:b/>
          <w:bCs/>
        </w:rPr>
        <w:t xml:space="preserve">MANUFACTURA </w:t>
      </w:r>
    </w:p>
    <w:p w14:paraId="663429C2" w14:textId="238A8E41" w:rsidR="00647BB2" w:rsidRPr="00647BB2" w:rsidRDefault="00647BB2" w:rsidP="001B58AC">
      <w:pPr>
        <w:rPr>
          <w:rFonts w:ascii="Helvetica" w:hAnsi="Helvetica"/>
          <w:lang w:val="en-US"/>
        </w:rPr>
      </w:pPr>
      <w:r>
        <w:rPr>
          <w:rFonts w:ascii="Helvetica" w:hAnsi="Helvetica"/>
        </w:rPr>
        <w:t xml:space="preserve">Cada reloj TUDOR está ensamblado y completamente puesto a prueba siguiendo los estándares superiores de TUDOR en la Manufactura relojera de la marca ubicada en Le Locle, Suiza. Esta nueva instalación de vanguardia, que reúne el </w:t>
      </w:r>
      <w:r>
        <w:rPr>
          <w:rFonts w:ascii="Helvetica" w:hAnsi="Helvetica"/>
          <w:i/>
        </w:rPr>
        <w:t>savoir-faire</w:t>
      </w:r>
      <w:r>
        <w:rPr>
          <w:rFonts w:ascii="Helvetica" w:hAnsi="Helvetica"/>
        </w:rPr>
        <w:t xml:space="preserve"> de los relojeros con lo mejor de la gestión de producción y de los sistemas de certificación automatizados, se completó en 2021 tras tres años de construcción.</w:t>
      </w:r>
    </w:p>
    <w:p w14:paraId="051BDCAD" w14:textId="77777777" w:rsidR="00647BB2" w:rsidRDefault="00647BB2" w:rsidP="001B58AC">
      <w:pPr>
        <w:rPr>
          <w:rFonts w:ascii="Helvetica" w:hAnsi="Helvetica"/>
          <w:lang w:val="en-US"/>
        </w:rPr>
      </w:pPr>
    </w:p>
    <w:p w14:paraId="6A0536A7" w14:textId="5B12D796" w:rsidR="00647BB2" w:rsidRPr="00647BB2" w:rsidRDefault="00647BB2" w:rsidP="001B58AC">
      <w:pPr>
        <w:rPr>
          <w:rFonts w:ascii="Helvetica" w:hAnsi="Helvetica"/>
          <w:b/>
          <w:bCs/>
          <w:lang w:val="en-US"/>
        </w:rPr>
      </w:pPr>
      <w:r>
        <w:rPr>
          <w:rFonts w:ascii="Helvetica" w:hAnsi="Helvetica"/>
          <w:b/>
          <w:bCs/>
        </w:rPr>
        <w:t xml:space="preserve">MOVIMIENTOS </w:t>
      </w:r>
    </w:p>
    <w:p w14:paraId="4FDC91E1" w14:textId="45D6420F" w:rsidR="00647BB2" w:rsidRPr="00647BB2" w:rsidRDefault="00647BB2" w:rsidP="001B58AC">
      <w:pPr>
        <w:rPr>
          <w:rFonts w:ascii="Helvetica" w:hAnsi="Helvetica"/>
          <w:lang w:val="en-US"/>
        </w:rPr>
      </w:pPr>
      <w:r>
        <w:rPr>
          <w:rFonts w:ascii="Helvetica" w:hAnsi="Helvetica"/>
        </w:rPr>
        <w:t>En 2015, TUDOR anunció el primer Calibre de Manufactura de su historia. Con un Calibre de alto rendimiento y excelente precisión, además de probada resistencia, ofrece una reserva de marcha de 70 horas. Esto quiere decir que el portador del reloj puede quitárselo un viernes por la tarde y volver a ponérselo el lunes por la mañana sin tener que darle cuerda.</w:t>
      </w:r>
    </w:p>
    <w:p w14:paraId="0D789EDA" w14:textId="77777777" w:rsidR="00647BB2" w:rsidRDefault="00647BB2" w:rsidP="001B58AC">
      <w:pPr>
        <w:rPr>
          <w:rFonts w:ascii="Helvetica" w:hAnsi="Helvetica"/>
          <w:lang w:val="en-US"/>
        </w:rPr>
      </w:pPr>
    </w:p>
    <w:p w14:paraId="5E76F9D8" w14:textId="1BF1272D" w:rsidR="00647BB2" w:rsidRPr="00647BB2" w:rsidRDefault="00647BB2" w:rsidP="001B58AC">
      <w:pPr>
        <w:rPr>
          <w:rFonts w:ascii="Helvetica" w:hAnsi="Helvetica"/>
          <w:b/>
          <w:bCs/>
          <w:lang w:val="en-US"/>
        </w:rPr>
      </w:pPr>
      <w:r>
        <w:rPr>
          <w:rFonts w:ascii="Helvetica" w:hAnsi="Helvetica"/>
          <w:b/>
          <w:bCs/>
        </w:rPr>
        <w:t>HISTORIA</w:t>
      </w:r>
    </w:p>
    <w:p w14:paraId="5CB99088" w14:textId="1EE33BB3" w:rsidR="00D336CA" w:rsidRPr="00647BB2" w:rsidRDefault="00647BB2" w:rsidP="001B58AC">
      <w:pPr>
        <w:rPr>
          <w:rFonts w:ascii="Helvetica" w:hAnsi="Helvetica"/>
          <w:lang w:val="en-US"/>
        </w:rPr>
      </w:pPr>
      <w:r>
        <w:rPr>
          <w:rFonts w:ascii="Helvetica" w:hAnsi="Helvetica"/>
        </w:rPr>
        <w:t>Hans Wilsdorf creó TUDOR en 1926 para fabricar los mejores relojes al mejor precio. Casi un siglo después, TUDOR está haciendo exactamente eso: crea relojes robustos y fiables a precios asequibles.</w:t>
      </w:r>
    </w:p>
    <w:sectPr w:rsidR="00D336CA" w:rsidRPr="00647BB2" w:rsidSect="004601B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AC"/>
    <w:rsid w:val="000135AA"/>
    <w:rsid w:val="00015BA9"/>
    <w:rsid w:val="000A0AEF"/>
    <w:rsid w:val="001B58AC"/>
    <w:rsid w:val="002448AC"/>
    <w:rsid w:val="00257E52"/>
    <w:rsid w:val="003867D2"/>
    <w:rsid w:val="003C6E02"/>
    <w:rsid w:val="003D3B79"/>
    <w:rsid w:val="004267BC"/>
    <w:rsid w:val="004601B4"/>
    <w:rsid w:val="00495DF2"/>
    <w:rsid w:val="006215BC"/>
    <w:rsid w:val="00647BB2"/>
    <w:rsid w:val="0070156B"/>
    <w:rsid w:val="00765B58"/>
    <w:rsid w:val="007704D9"/>
    <w:rsid w:val="00805F92"/>
    <w:rsid w:val="008642DB"/>
    <w:rsid w:val="00884671"/>
    <w:rsid w:val="008E4CE6"/>
    <w:rsid w:val="008F686A"/>
    <w:rsid w:val="0095468D"/>
    <w:rsid w:val="00977211"/>
    <w:rsid w:val="00984426"/>
    <w:rsid w:val="009C43E6"/>
    <w:rsid w:val="009D3C19"/>
    <w:rsid w:val="00B30DB4"/>
    <w:rsid w:val="00B94E6C"/>
    <w:rsid w:val="00BC66C0"/>
    <w:rsid w:val="00BF2C53"/>
    <w:rsid w:val="00D00430"/>
    <w:rsid w:val="00D336CA"/>
    <w:rsid w:val="00D735BA"/>
    <w:rsid w:val="00D94038"/>
    <w:rsid w:val="00DF5B88"/>
    <w:rsid w:val="00E56009"/>
    <w:rsid w:val="00E934AE"/>
    <w:rsid w:val="00F863A5"/>
    <w:rsid w:val="00FD4654"/>
    <w:rsid w:val="00FE19BD"/>
    <w:rsid w:val="00FF57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8280"/>
  <w15:chartTrackingRefBased/>
  <w15:docId w15:val="{9323E174-5654-4F4A-8E33-42BB8490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BA9"/>
    <w:rPr>
      <w:color w:val="0563C1" w:themeColor="hyperlink"/>
      <w:u w:val="single"/>
    </w:rPr>
  </w:style>
  <w:style w:type="character" w:styleId="UnresolvedMention">
    <w:name w:val="Unresolved Mention"/>
    <w:basedOn w:val="DefaultParagraphFont"/>
    <w:uiPriority w:val="99"/>
    <w:semiHidden/>
    <w:unhideWhenUsed/>
    <w:rsid w:val="00015BA9"/>
    <w:rPr>
      <w:color w:val="605E5C"/>
      <w:shd w:val="clear" w:color="auto" w:fill="E1DFDD"/>
    </w:rPr>
  </w:style>
  <w:style w:type="character" w:styleId="FollowedHyperlink">
    <w:name w:val="FollowedHyperlink"/>
    <w:basedOn w:val="DefaultParagraphFont"/>
    <w:uiPriority w:val="99"/>
    <w:semiHidden/>
    <w:unhideWhenUsed/>
    <w:rsid w:val="000A0AEF"/>
    <w:rPr>
      <w:color w:val="954F72" w:themeColor="followedHyperlink"/>
      <w:u w:val="single"/>
    </w:rPr>
  </w:style>
  <w:style w:type="paragraph" w:styleId="Revision">
    <w:name w:val="Revision"/>
    <w:hidden/>
    <w:uiPriority w:val="99"/>
    <w:semiHidden/>
    <w:rsid w:val="00BC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662">
      <w:bodyDiv w:val="1"/>
      <w:marLeft w:val="0"/>
      <w:marRight w:val="0"/>
      <w:marTop w:val="0"/>
      <w:marBottom w:val="0"/>
      <w:divBdr>
        <w:top w:val="none" w:sz="0" w:space="0" w:color="auto"/>
        <w:left w:val="none" w:sz="0" w:space="0" w:color="auto"/>
        <w:bottom w:val="none" w:sz="0" w:space="0" w:color="auto"/>
        <w:right w:val="none" w:sz="0" w:space="0" w:color="auto"/>
      </w:divBdr>
    </w:div>
    <w:div w:id="52235935">
      <w:bodyDiv w:val="1"/>
      <w:marLeft w:val="0"/>
      <w:marRight w:val="0"/>
      <w:marTop w:val="0"/>
      <w:marBottom w:val="0"/>
      <w:divBdr>
        <w:top w:val="none" w:sz="0" w:space="0" w:color="auto"/>
        <w:left w:val="none" w:sz="0" w:space="0" w:color="auto"/>
        <w:bottom w:val="none" w:sz="0" w:space="0" w:color="auto"/>
        <w:right w:val="none" w:sz="0" w:space="0" w:color="auto"/>
      </w:divBdr>
    </w:div>
    <w:div w:id="59326008">
      <w:bodyDiv w:val="1"/>
      <w:marLeft w:val="0"/>
      <w:marRight w:val="0"/>
      <w:marTop w:val="0"/>
      <w:marBottom w:val="0"/>
      <w:divBdr>
        <w:top w:val="none" w:sz="0" w:space="0" w:color="auto"/>
        <w:left w:val="none" w:sz="0" w:space="0" w:color="auto"/>
        <w:bottom w:val="none" w:sz="0" w:space="0" w:color="auto"/>
        <w:right w:val="none" w:sz="0" w:space="0" w:color="auto"/>
      </w:divBdr>
    </w:div>
    <w:div w:id="85615635">
      <w:bodyDiv w:val="1"/>
      <w:marLeft w:val="0"/>
      <w:marRight w:val="0"/>
      <w:marTop w:val="0"/>
      <w:marBottom w:val="0"/>
      <w:divBdr>
        <w:top w:val="none" w:sz="0" w:space="0" w:color="auto"/>
        <w:left w:val="none" w:sz="0" w:space="0" w:color="auto"/>
        <w:bottom w:val="none" w:sz="0" w:space="0" w:color="auto"/>
        <w:right w:val="none" w:sz="0" w:space="0" w:color="auto"/>
      </w:divBdr>
    </w:div>
    <w:div w:id="172305354">
      <w:bodyDiv w:val="1"/>
      <w:marLeft w:val="0"/>
      <w:marRight w:val="0"/>
      <w:marTop w:val="0"/>
      <w:marBottom w:val="0"/>
      <w:divBdr>
        <w:top w:val="none" w:sz="0" w:space="0" w:color="auto"/>
        <w:left w:val="none" w:sz="0" w:space="0" w:color="auto"/>
        <w:bottom w:val="none" w:sz="0" w:space="0" w:color="auto"/>
        <w:right w:val="none" w:sz="0" w:space="0" w:color="auto"/>
      </w:divBdr>
    </w:div>
    <w:div w:id="219679341">
      <w:bodyDiv w:val="1"/>
      <w:marLeft w:val="0"/>
      <w:marRight w:val="0"/>
      <w:marTop w:val="0"/>
      <w:marBottom w:val="0"/>
      <w:divBdr>
        <w:top w:val="none" w:sz="0" w:space="0" w:color="auto"/>
        <w:left w:val="none" w:sz="0" w:space="0" w:color="auto"/>
        <w:bottom w:val="none" w:sz="0" w:space="0" w:color="auto"/>
        <w:right w:val="none" w:sz="0" w:space="0" w:color="auto"/>
      </w:divBdr>
    </w:div>
    <w:div w:id="220987905">
      <w:bodyDiv w:val="1"/>
      <w:marLeft w:val="0"/>
      <w:marRight w:val="0"/>
      <w:marTop w:val="0"/>
      <w:marBottom w:val="0"/>
      <w:divBdr>
        <w:top w:val="none" w:sz="0" w:space="0" w:color="auto"/>
        <w:left w:val="none" w:sz="0" w:space="0" w:color="auto"/>
        <w:bottom w:val="none" w:sz="0" w:space="0" w:color="auto"/>
        <w:right w:val="none" w:sz="0" w:space="0" w:color="auto"/>
      </w:divBdr>
    </w:div>
    <w:div w:id="232546086">
      <w:bodyDiv w:val="1"/>
      <w:marLeft w:val="0"/>
      <w:marRight w:val="0"/>
      <w:marTop w:val="0"/>
      <w:marBottom w:val="0"/>
      <w:divBdr>
        <w:top w:val="none" w:sz="0" w:space="0" w:color="auto"/>
        <w:left w:val="none" w:sz="0" w:space="0" w:color="auto"/>
        <w:bottom w:val="none" w:sz="0" w:space="0" w:color="auto"/>
        <w:right w:val="none" w:sz="0" w:space="0" w:color="auto"/>
      </w:divBdr>
    </w:div>
    <w:div w:id="257179373">
      <w:bodyDiv w:val="1"/>
      <w:marLeft w:val="0"/>
      <w:marRight w:val="0"/>
      <w:marTop w:val="0"/>
      <w:marBottom w:val="0"/>
      <w:divBdr>
        <w:top w:val="none" w:sz="0" w:space="0" w:color="auto"/>
        <w:left w:val="none" w:sz="0" w:space="0" w:color="auto"/>
        <w:bottom w:val="none" w:sz="0" w:space="0" w:color="auto"/>
        <w:right w:val="none" w:sz="0" w:space="0" w:color="auto"/>
      </w:divBdr>
    </w:div>
    <w:div w:id="263848732">
      <w:bodyDiv w:val="1"/>
      <w:marLeft w:val="0"/>
      <w:marRight w:val="0"/>
      <w:marTop w:val="0"/>
      <w:marBottom w:val="0"/>
      <w:divBdr>
        <w:top w:val="none" w:sz="0" w:space="0" w:color="auto"/>
        <w:left w:val="none" w:sz="0" w:space="0" w:color="auto"/>
        <w:bottom w:val="none" w:sz="0" w:space="0" w:color="auto"/>
        <w:right w:val="none" w:sz="0" w:space="0" w:color="auto"/>
      </w:divBdr>
    </w:div>
    <w:div w:id="267352410">
      <w:bodyDiv w:val="1"/>
      <w:marLeft w:val="0"/>
      <w:marRight w:val="0"/>
      <w:marTop w:val="0"/>
      <w:marBottom w:val="0"/>
      <w:divBdr>
        <w:top w:val="none" w:sz="0" w:space="0" w:color="auto"/>
        <w:left w:val="none" w:sz="0" w:space="0" w:color="auto"/>
        <w:bottom w:val="none" w:sz="0" w:space="0" w:color="auto"/>
        <w:right w:val="none" w:sz="0" w:space="0" w:color="auto"/>
      </w:divBdr>
    </w:div>
    <w:div w:id="268242755">
      <w:bodyDiv w:val="1"/>
      <w:marLeft w:val="0"/>
      <w:marRight w:val="0"/>
      <w:marTop w:val="0"/>
      <w:marBottom w:val="0"/>
      <w:divBdr>
        <w:top w:val="none" w:sz="0" w:space="0" w:color="auto"/>
        <w:left w:val="none" w:sz="0" w:space="0" w:color="auto"/>
        <w:bottom w:val="none" w:sz="0" w:space="0" w:color="auto"/>
        <w:right w:val="none" w:sz="0" w:space="0" w:color="auto"/>
      </w:divBdr>
    </w:div>
    <w:div w:id="305471698">
      <w:bodyDiv w:val="1"/>
      <w:marLeft w:val="0"/>
      <w:marRight w:val="0"/>
      <w:marTop w:val="0"/>
      <w:marBottom w:val="0"/>
      <w:divBdr>
        <w:top w:val="none" w:sz="0" w:space="0" w:color="auto"/>
        <w:left w:val="none" w:sz="0" w:space="0" w:color="auto"/>
        <w:bottom w:val="none" w:sz="0" w:space="0" w:color="auto"/>
        <w:right w:val="none" w:sz="0" w:space="0" w:color="auto"/>
      </w:divBdr>
    </w:div>
    <w:div w:id="312757766">
      <w:bodyDiv w:val="1"/>
      <w:marLeft w:val="0"/>
      <w:marRight w:val="0"/>
      <w:marTop w:val="0"/>
      <w:marBottom w:val="0"/>
      <w:divBdr>
        <w:top w:val="none" w:sz="0" w:space="0" w:color="auto"/>
        <w:left w:val="none" w:sz="0" w:space="0" w:color="auto"/>
        <w:bottom w:val="none" w:sz="0" w:space="0" w:color="auto"/>
        <w:right w:val="none" w:sz="0" w:space="0" w:color="auto"/>
      </w:divBdr>
    </w:div>
    <w:div w:id="338241844">
      <w:bodyDiv w:val="1"/>
      <w:marLeft w:val="0"/>
      <w:marRight w:val="0"/>
      <w:marTop w:val="0"/>
      <w:marBottom w:val="0"/>
      <w:divBdr>
        <w:top w:val="none" w:sz="0" w:space="0" w:color="auto"/>
        <w:left w:val="none" w:sz="0" w:space="0" w:color="auto"/>
        <w:bottom w:val="none" w:sz="0" w:space="0" w:color="auto"/>
        <w:right w:val="none" w:sz="0" w:space="0" w:color="auto"/>
      </w:divBdr>
    </w:div>
    <w:div w:id="348798394">
      <w:bodyDiv w:val="1"/>
      <w:marLeft w:val="0"/>
      <w:marRight w:val="0"/>
      <w:marTop w:val="0"/>
      <w:marBottom w:val="0"/>
      <w:divBdr>
        <w:top w:val="none" w:sz="0" w:space="0" w:color="auto"/>
        <w:left w:val="none" w:sz="0" w:space="0" w:color="auto"/>
        <w:bottom w:val="none" w:sz="0" w:space="0" w:color="auto"/>
        <w:right w:val="none" w:sz="0" w:space="0" w:color="auto"/>
      </w:divBdr>
    </w:div>
    <w:div w:id="387075762">
      <w:bodyDiv w:val="1"/>
      <w:marLeft w:val="0"/>
      <w:marRight w:val="0"/>
      <w:marTop w:val="0"/>
      <w:marBottom w:val="0"/>
      <w:divBdr>
        <w:top w:val="none" w:sz="0" w:space="0" w:color="auto"/>
        <w:left w:val="none" w:sz="0" w:space="0" w:color="auto"/>
        <w:bottom w:val="none" w:sz="0" w:space="0" w:color="auto"/>
        <w:right w:val="none" w:sz="0" w:space="0" w:color="auto"/>
      </w:divBdr>
    </w:div>
    <w:div w:id="407654649">
      <w:bodyDiv w:val="1"/>
      <w:marLeft w:val="0"/>
      <w:marRight w:val="0"/>
      <w:marTop w:val="0"/>
      <w:marBottom w:val="0"/>
      <w:divBdr>
        <w:top w:val="none" w:sz="0" w:space="0" w:color="auto"/>
        <w:left w:val="none" w:sz="0" w:space="0" w:color="auto"/>
        <w:bottom w:val="none" w:sz="0" w:space="0" w:color="auto"/>
        <w:right w:val="none" w:sz="0" w:space="0" w:color="auto"/>
      </w:divBdr>
    </w:div>
    <w:div w:id="414017192">
      <w:bodyDiv w:val="1"/>
      <w:marLeft w:val="0"/>
      <w:marRight w:val="0"/>
      <w:marTop w:val="0"/>
      <w:marBottom w:val="0"/>
      <w:divBdr>
        <w:top w:val="none" w:sz="0" w:space="0" w:color="auto"/>
        <w:left w:val="none" w:sz="0" w:space="0" w:color="auto"/>
        <w:bottom w:val="none" w:sz="0" w:space="0" w:color="auto"/>
        <w:right w:val="none" w:sz="0" w:space="0" w:color="auto"/>
      </w:divBdr>
    </w:div>
    <w:div w:id="427847890">
      <w:bodyDiv w:val="1"/>
      <w:marLeft w:val="0"/>
      <w:marRight w:val="0"/>
      <w:marTop w:val="0"/>
      <w:marBottom w:val="0"/>
      <w:divBdr>
        <w:top w:val="none" w:sz="0" w:space="0" w:color="auto"/>
        <w:left w:val="none" w:sz="0" w:space="0" w:color="auto"/>
        <w:bottom w:val="none" w:sz="0" w:space="0" w:color="auto"/>
        <w:right w:val="none" w:sz="0" w:space="0" w:color="auto"/>
      </w:divBdr>
    </w:div>
    <w:div w:id="443425739">
      <w:bodyDiv w:val="1"/>
      <w:marLeft w:val="0"/>
      <w:marRight w:val="0"/>
      <w:marTop w:val="0"/>
      <w:marBottom w:val="0"/>
      <w:divBdr>
        <w:top w:val="none" w:sz="0" w:space="0" w:color="auto"/>
        <w:left w:val="none" w:sz="0" w:space="0" w:color="auto"/>
        <w:bottom w:val="none" w:sz="0" w:space="0" w:color="auto"/>
        <w:right w:val="none" w:sz="0" w:space="0" w:color="auto"/>
      </w:divBdr>
    </w:div>
    <w:div w:id="498887743">
      <w:bodyDiv w:val="1"/>
      <w:marLeft w:val="0"/>
      <w:marRight w:val="0"/>
      <w:marTop w:val="0"/>
      <w:marBottom w:val="0"/>
      <w:divBdr>
        <w:top w:val="none" w:sz="0" w:space="0" w:color="auto"/>
        <w:left w:val="none" w:sz="0" w:space="0" w:color="auto"/>
        <w:bottom w:val="none" w:sz="0" w:space="0" w:color="auto"/>
        <w:right w:val="none" w:sz="0" w:space="0" w:color="auto"/>
      </w:divBdr>
    </w:div>
    <w:div w:id="563418076">
      <w:bodyDiv w:val="1"/>
      <w:marLeft w:val="0"/>
      <w:marRight w:val="0"/>
      <w:marTop w:val="0"/>
      <w:marBottom w:val="0"/>
      <w:divBdr>
        <w:top w:val="none" w:sz="0" w:space="0" w:color="auto"/>
        <w:left w:val="none" w:sz="0" w:space="0" w:color="auto"/>
        <w:bottom w:val="none" w:sz="0" w:space="0" w:color="auto"/>
        <w:right w:val="none" w:sz="0" w:space="0" w:color="auto"/>
      </w:divBdr>
    </w:div>
    <w:div w:id="584802842">
      <w:bodyDiv w:val="1"/>
      <w:marLeft w:val="0"/>
      <w:marRight w:val="0"/>
      <w:marTop w:val="0"/>
      <w:marBottom w:val="0"/>
      <w:divBdr>
        <w:top w:val="none" w:sz="0" w:space="0" w:color="auto"/>
        <w:left w:val="none" w:sz="0" w:space="0" w:color="auto"/>
        <w:bottom w:val="none" w:sz="0" w:space="0" w:color="auto"/>
        <w:right w:val="none" w:sz="0" w:space="0" w:color="auto"/>
      </w:divBdr>
    </w:div>
    <w:div w:id="599606472">
      <w:bodyDiv w:val="1"/>
      <w:marLeft w:val="0"/>
      <w:marRight w:val="0"/>
      <w:marTop w:val="0"/>
      <w:marBottom w:val="0"/>
      <w:divBdr>
        <w:top w:val="none" w:sz="0" w:space="0" w:color="auto"/>
        <w:left w:val="none" w:sz="0" w:space="0" w:color="auto"/>
        <w:bottom w:val="none" w:sz="0" w:space="0" w:color="auto"/>
        <w:right w:val="none" w:sz="0" w:space="0" w:color="auto"/>
      </w:divBdr>
    </w:div>
    <w:div w:id="670646132">
      <w:bodyDiv w:val="1"/>
      <w:marLeft w:val="0"/>
      <w:marRight w:val="0"/>
      <w:marTop w:val="0"/>
      <w:marBottom w:val="0"/>
      <w:divBdr>
        <w:top w:val="none" w:sz="0" w:space="0" w:color="auto"/>
        <w:left w:val="none" w:sz="0" w:space="0" w:color="auto"/>
        <w:bottom w:val="none" w:sz="0" w:space="0" w:color="auto"/>
        <w:right w:val="none" w:sz="0" w:space="0" w:color="auto"/>
      </w:divBdr>
    </w:div>
    <w:div w:id="675620718">
      <w:bodyDiv w:val="1"/>
      <w:marLeft w:val="0"/>
      <w:marRight w:val="0"/>
      <w:marTop w:val="0"/>
      <w:marBottom w:val="0"/>
      <w:divBdr>
        <w:top w:val="none" w:sz="0" w:space="0" w:color="auto"/>
        <w:left w:val="none" w:sz="0" w:space="0" w:color="auto"/>
        <w:bottom w:val="none" w:sz="0" w:space="0" w:color="auto"/>
        <w:right w:val="none" w:sz="0" w:space="0" w:color="auto"/>
      </w:divBdr>
    </w:div>
    <w:div w:id="715931662">
      <w:bodyDiv w:val="1"/>
      <w:marLeft w:val="0"/>
      <w:marRight w:val="0"/>
      <w:marTop w:val="0"/>
      <w:marBottom w:val="0"/>
      <w:divBdr>
        <w:top w:val="none" w:sz="0" w:space="0" w:color="auto"/>
        <w:left w:val="none" w:sz="0" w:space="0" w:color="auto"/>
        <w:bottom w:val="none" w:sz="0" w:space="0" w:color="auto"/>
        <w:right w:val="none" w:sz="0" w:space="0" w:color="auto"/>
      </w:divBdr>
    </w:div>
    <w:div w:id="729574631">
      <w:bodyDiv w:val="1"/>
      <w:marLeft w:val="0"/>
      <w:marRight w:val="0"/>
      <w:marTop w:val="0"/>
      <w:marBottom w:val="0"/>
      <w:divBdr>
        <w:top w:val="none" w:sz="0" w:space="0" w:color="auto"/>
        <w:left w:val="none" w:sz="0" w:space="0" w:color="auto"/>
        <w:bottom w:val="none" w:sz="0" w:space="0" w:color="auto"/>
        <w:right w:val="none" w:sz="0" w:space="0" w:color="auto"/>
      </w:divBdr>
    </w:div>
    <w:div w:id="856622085">
      <w:bodyDiv w:val="1"/>
      <w:marLeft w:val="0"/>
      <w:marRight w:val="0"/>
      <w:marTop w:val="0"/>
      <w:marBottom w:val="0"/>
      <w:divBdr>
        <w:top w:val="none" w:sz="0" w:space="0" w:color="auto"/>
        <w:left w:val="none" w:sz="0" w:space="0" w:color="auto"/>
        <w:bottom w:val="none" w:sz="0" w:space="0" w:color="auto"/>
        <w:right w:val="none" w:sz="0" w:space="0" w:color="auto"/>
      </w:divBdr>
    </w:div>
    <w:div w:id="871765238">
      <w:bodyDiv w:val="1"/>
      <w:marLeft w:val="0"/>
      <w:marRight w:val="0"/>
      <w:marTop w:val="0"/>
      <w:marBottom w:val="0"/>
      <w:divBdr>
        <w:top w:val="none" w:sz="0" w:space="0" w:color="auto"/>
        <w:left w:val="none" w:sz="0" w:space="0" w:color="auto"/>
        <w:bottom w:val="none" w:sz="0" w:space="0" w:color="auto"/>
        <w:right w:val="none" w:sz="0" w:space="0" w:color="auto"/>
      </w:divBdr>
    </w:div>
    <w:div w:id="902839544">
      <w:bodyDiv w:val="1"/>
      <w:marLeft w:val="0"/>
      <w:marRight w:val="0"/>
      <w:marTop w:val="0"/>
      <w:marBottom w:val="0"/>
      <w:divBdr>
        <w:top w:val="none" w:sz="0" w:space="0" w:color="auto"/>
        <w:left w:val="none" w:sz="0" w:space="0" w:color="auto"/>
        <w:bottom w:val="none" w:sz="0" w:space="0" w:color="auto"/>
        <w:right w:val="none" w:sz="0" w:space="0" w:color="auto"/>
      </w:divBdr>
    </w:div>
    <w:div w:id="908461032">
      <w:bodyDiv w:val="1"/>
      <w:marLeft w:val="0"/>
      <w:marRight w:val="0"/>
      <w:marTop w:val="0"/>
      <w:marBottom w:val="0"/>
      <w:divBdr>
        <w:top w:val="none" w:sz="0" w:space="0" w:color="auto"/>
        <w:left w:val="none" w:sz="0" w:space="0" w:color="auto"/>
        <w:bottom w:val="none" w:sz="0" w:space="0" w:color="auto"/>
        <w:right w:val="none" w:sz="0" w:space="0" w:color="auto"/>
      </w:divBdr>
    </w:div>
    <w:div w:id="932011628">
      <w:bodyDiv w:val="1"/>
      <w:marLeft w:val="0"/>
      <w:marRight w:val="0"/>
      <w:marTop w:val="0"/>
      <w:marBottom w:val="0"/>
      <w:divBdr>
        <w:top w:val="none" w:sz="0" w:space="0" w:color="auto"/>
        <w:left w:val="none" w:sz="0" w:space="0" w:color="auto"/>
        <w:bottom w:val="none" w:sz="0" w:space="0" w:color="auto"/>
        <w:right w:val="none" w:sz="0" w:space="0" w:color="auto"/>
      </w:divBdr>
    </w:div>
    <w:div w:id="936864554">
      <w:bodyDiv w:val="1"/>
      <w:marLeft w:val="0"/>
      <w:marRight w:val="0"/>
      <w:marTop w:val="0"/>
      <w:marBottom w:val="0"/>
      <w:divBdr>
        <w:top w:val="none" w:sz="0" w:space="0" w:color="auto"/>
        <w:left w:val="none" w:sz="0" w:space="0" w:color="auto"/>
        <w:bottom w:val="none" w:sz="0" w:space="0" w:color="auto"/>
        <w:right w:val="none" w:sz="0" w:space="0" w:color="auto"/>
      </w:divBdr>
    </w:div>
    <w:div w:id="1028217364">
      <w:bodyDiv w:val="1"/>
      <w:marLeft w:val="0"/>
      <w:marRight w:val="0"/>
      <w:marTop w:val="0"/>
      <w:marBottom w:val="0"/>
      <w:divBdr>
        <w:top w:val="none" w:sz="0" w:space="0" w:color="auto"/>
        <w:left w:val="none" w:sz="0" w:space="0" w:color="auto"/>
        <w:bottom w:val="none" w:sz="0" w:space="0" w:color="auto"/>
        <w:right w:val="none" w:sz="0" w:space="0" w:color="auto"/>
      </w:divBdr>
    </w:div>
    <w:div w:id="1042168632">
      <w:bodyDiv w:val="1"/>
      <w:marLeft w:val="0"/>
      <w:marRight w:val="0"/>
      <w:marTop w:val="0"/>
      <w:marBottom w:val="0"/>
      <w:divBdr>
        <w:top w:val="none" w:sz="0" w:space="0" w:color="auto"/>
        <w:left w:val="none" w:sz="0" w:space="0" w:color="auto"/>
        <w:bottom w:val="none" w:sz="0" w:space="0" w:color="auto"/>
        <w:right w:val="none" w:sz="0" w:space="0" w:color="auto"/>
      </w:divBdr>
    </w:div>
    <w:div w:id="1077939855">
      <w:bodyDiv w:val="1"/>
      <w:marLeft w:val="0"/>
      <w:marRight w:val="0"/>
      <w:marTop w:val="0"/>
      <w:marBottom w:val="0"/>
      <w:divBdr>
        <w:top w:val="none" w:sz="0" w:space="0" w:color="auto"/>
        <w:left w:val="none" w:sz="0" w:space="0" w:color="auto"/>
        <w:bottom w:val="none" w:sz="0" w:space="0" w:color="auto"/>
        <w:right w:val="none" w:sz="0" w:space="0" w:color="auto"/>
      </w:divBdr>
    </w:div>
    <w:div w:id="1154220832">
      <w:bodyDiv w:val="1"/>
      <w:marLeft w:val="0"/>
      <w:marRight w:val="0"/>
      <w:marTop w:val="0"/>
      <w:marBottom w:val="0"/>
      <w:divBdr>
        <w:top w:val="none" w:sz="0" w:space="0" w:color="auto"/>
        <w:left w:val="none" w:sz="0" w:space="0" w:color="auto"/>
        <w:bottom w:val="none" w:sz="0" w:space="0" w:color="auto"/>
        <w:right w:val="none" w:sz="0" w:space="0" w:color="auto"/>
      </w:divBdr>
    </w:div>
    <w:div w:id="1199123761">
      <w:bodyDiv w:val="1"/>
      <w:marLeft w:val="0"/>
      <w:marRight w:val="0"/>
      <w:marTop w:val="0"/>
      <w:marBottom w:val="0"/>
      <w:divBdr>
        <w:top w:val="none" w:sz="0" w:space="0" w:color="auto"/>
        <w:left w:val="none" w:sz="0" w:space="0" w:color="auto"/>
        <w:bottom w:val="none" w:sz="0" w:space="0" w:color="auto"/>
        <w:right w:val="none" w:sz="0" w:space="0" w:color="auto"/>
      </w:divBdr>
    </w:div>
    <w:div w:id="1247808188">
      <w:bodyDiv w:val="1"/>
      <w:marLeft w:val="0"/>
      <w:marRight w:val="0"/>
      <w:marTop w:val="0"/>
      <w:marBottom w:val="0"/>
      <w:divBdr>
        <w:top w:val="none" w:sz="0" w:space="0" w:color="auto"/>
        <w:left w:val="none" w:sz="0" w:space="0" w:color="auto"/>
        <w:bottom w:val="none" w:sz="0" w:space="0" w:color="auto"/>
        <w:right w:val="none" w:sz="0" w:space="0" w:color="auto"/>
      </w:divBdr>
    </w:div>
    <w:div w:id="1489596546">
      <w:bodyDiv w:val="1"/>
      <w:marLeft w:val="0"/>
      <w:marRight w:val="0"/>
      <w:marTop w:val="0"/>
      <w:marBottom w:val="0"/>
      <w:divBdr>
        <w:top w:val="none" w:sz="0" w:space="0" w:color="auto"/>
        <w:left w:val="none" w:sz="0" w:space="0" w:color="auto"/>
        <w:bottom w:val="none" w:sz="0" w:space="0" w:color="auto"/>
        <w:right w:val="none" w:sz="0" w:space="0" w:color="auto"/>
      </w:divBdr>
    </w:div>
    <w:div w:id="1501507209">
      <w:bodyDiv w:val="1"/>
      <w:marLeft w:val="0"/>
      <w:marRight w:val="0"/>
      <w:marTop w:val="0"/>
      <w:marBottom w:val="0"/>
      <w:divBdr>
        <w:top w:val="none" w:sz="0" w:space="0" w:color="auto"/>
        <w:left w:val="none" w:sz="0" w:space="0" w:color="auto"/>
        <w:bottom w:val="none" w:sz="0" w:space="0" w:color="auto"/>
        <w:right w:val="none" w:sz="0" w:space="0" w:color="auto"/>
      </w:divBdr>
    </w:div>
    <w:div w:id="1576622674">
      <w:bodyDiv w:val="1"/>
      <w:marLeft w:val="0"/>
      <w:marRight w:val="0"/>
      <w:marTop w:val="0"/>
      <w:marBottom w:val="0"/>
      <w:divBdr>
        <w:top w:val="none" w:sz="0" w:space="0" w:color="auto"/>
        <w:left w:val="none" w:sz="0" w:space="0" w:color="auto"/>
        <w:bottom w:val="none" w:sz="0" w:space="0" w:color="auto"/>
        <w:right w:val="none" w:sz="0" w:space="0" w:color="auto"/>
      </w:divBdr>
    </w:div>
    <w:div w:id="1622033747">
      <w:bodyDiv w:val="1"/>
      <w:marLeft w:val="0"/>
      <w:marRight w:val="0"/>
      <w:marTop w:val="0"/>
      <w:marBottom w:val="0"/>
      <w:divBdr>
        <w:top w:val="none" w:sz="0" w:space="0" w:color="auto"/>
        <w:left w:val="none" w:sz="0" w:space="0" w:color="auto"/>
        <w:bottom w:val="none" w:sz="0" w:space="0" w:color="auto"/>
        <w:right w:val="none" w:sz="0" w:space="0" w:color="auto"/>
      </w:divBdr>
    </w:div>
    <w:div w:id="1656690670">
      <w:bodyDiv w:val="1"/>
      <w:marLeft w:val="0"/>
      <w:marRight w:val="0"/>
      <w:marTop w:val="0"/>
      <w:marBottom w:val="0"/>
      <w:divBdr>
        <w:top w:val="none" w:sz="0" w:space="0" w:color="auto"/>
        <w:left w:val="none" w:sz="0" w:space="0" w:color="auto"/>
        <w:bottom w:val="none" w:sz="0" w:space="0" w:color="auto"/>
        <w:right w:val="none" w:sz="0" w:space="0" w:color="auto"/>
      </w:divBdr>
    </w:div>
    <w:div w:id="1673795331">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839300319">
      <w:bodyDiv w:val="1"/>
      <w:marLeft w:val="0"/>
      <w:marRight w:val="0"/>
      <w:marTop w:val="0"/>
      <w:marBottom w:val="0"/>
      <w:divBdr>
        <w:top w:val="none" w:sz="0" w:space="0" w:color="auto"/>
        <w:left w:val="none" w:sz="0" w:space="0" w:color="auto"/>
        <w:bottom w:val="none" w:sz="0" w:space="0" w:color="auto"/>
        <w:right w:val="none" w:sz="0" w:space="0" w:color="auto"/>
      </w:divBdr>
    </w:div>
    <w:div w:id="1893811704">
      <w:bodyDiv w:val="1"/>
      <w:marLeft w:val="0"/>
      <w:marRight w:val="0"/>
      <w:marTop w:val="0"/>
      <w:marBottom w:val="0"/>
      <w:divBdr>
        <w:top w:val="none" w:sz="0" w:space="0" w:color="auto"/>
        <w:left w:val="none" w:sz="0" w:space="0" w:color="auto"/>
        <w:bottom w:val="none" w:sz="0" w:space="0" w:color="auto"/>
        <w:right w:val="none" w:sz="0" w:space="0" w:color="auto"/>
      </w:divBdr>
    </w:div>
    <w:div w:id="1934236812">
      <w:bodyDiv w:val="1"/>
      <w:marLeft w:val="0"/>
      <w:marRight w:val="0"/>
      <w:marTop w:val="0"/>
      <w:marBottom w:val="0"/>
      <w:divBdr>
        <w:top w:val="none" w:sz="0" w:space="0" w:color="auto"/>
        <w:left w:val="none" w:sz="0" w:space="0" w:color="auto"/>
        <w:bottom w:val="none" w:sz="0" w:space="0" w:color="auto"/>
        <w:right w:val="none" w:sz="0" w:space="0" w:color="auto"/>
      </w:divBdr>
    </w:div>
    <w:div w:id="1988167901">
      <w:bodyDiv w:val="1"/>
      <w:marLeft w:val="0"/>
      <w:marRight w:val="0"/>
      <w:marTop w:val="0"/>
      <w:marBottom w:val="0"/>
      <w:divBdr>
        <w:top w:val="none" w:sz="0" w:space="0" w:color="auto"/>
        <w:left w:val="none" w:sz="0" w:space="0" w:color="auto"/>
        <w:bottom w:val="none" w:sz="0" w:space="0" w:color="auto"/>
        <w:right w:val="none" w:sz="0" w:space="0" w:color="auto"/>
      </w:divBdr>
    </w:div>
    <w:div w:id="2020423452">
      <w:bodyDiv w:val="1"/>
      <w:marLeft w:val="0"/>
      <w:marRight w:val="0"/>
      <w:marTop w:val="0"/>
      <w:marBottom w:val="0"/>
      <w:divBdr>
        <w:top w:val="none" w:sz="0" w:space="0" w:color="auto"/>
        <w:left w:val="none" w:sz="0" w:space="0" w:color="auto"/>
        <w:bottom w:val="none" w:sz="0" w:space="0" w:color="auto"/>
        <w:right w:val="none" w:sz="0" w:space="0" w:color="auto"/>
      </w:divBdr>
    </w:div>
    <w:div w:id="2026901142">
      <w:bodyDiv w:val="1"/>
      <w:marLeft w:val="0"/>
      <w:marRight w:val="0"/>
      <w:marTop w:val="0"/>
      <w:marBottom w:val="0"/>
      <w:divBdr>
        <w:top w:val="none" w:sz="0" w:space="0" w:color="auto"/>
        <w:left w:val="none" w:sz="0" w:space="0" w:color="auto"/>
        <w:bottom w:val="none" w:sz="0" w:space="0" w:color="auto"/>
        <w:right w:val="none" w:sz="0" w:space="0" w:color="auto"/>
      </w:divBdr>
    </w:div>
    <w:div w:id="2039967094">
      <w:bodyDiv w:val="1"/>
      <w:marLeft w:val="0"/>
      <w:marRight w:val="0"/>
      <w:marTop w:val="0"/>
      <w:marBottom w:val="0"/>
      <w:divBdr>
        <w:top w:val="none" w:sz="0" w:space="0" w:color="auto"/>
        <w:left w:val="none" w:sz="0" w:space="0" w:color="auto"/>
        <w:bottom w:val="none" w:sz="0" w:space="0" w:color="auto"/>
        <w:right w:val="none" w:sz="0" w:space="0" w:color="auto"/>
      </w:divBdr>
    </w:div>
    <w:div w:id="2039970322">
      <w:bodyDiv w:val="1"/>
      <w:marLeft w:val="0"/>
      <w:marRight w:val="0"/>
      <w:marTop w:val="0"/>
      <w:marBottom w:val="0"/>
      <w:divBdr>
        <w:top w:val="none" w:sz="0" w:space="0" w:color="auto"/>
        <w:left w:val="none" w:sz="0" w:space="0" w:color="auto"/>
        <w:bottom w:val="none" w:sz="0" w:space="0" w:color="auto"/>
        <w:right w:val="none" w:sz="0" w:space="0" w:color="auto"/>
      </w:divBdr>
    </w:div>
    <w:div w:id="21056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Verger</dc:creator>
  <cp:keywords/>
  <dc:description/>
  <cp:lastModifiedBy>Beatriz MARTIN LOPEZ</cp:lastModifiedBy>
  <cp:revision>2</cp:revision>
  <dcterms:created xsi:type="dcterms:W3CDTF">2025-06-06T12:12:00Z</dcterms:created>
  <dcterms:modified xsi:type="dcterms:W3CDTF">2025-06-06T12:12:00Z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2025-03-10T13:09:27Z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8371ebce-0a9e-4554-9a6e-4cd002acf679</vt:lpwstr>
  </property>
  <property fmtid="{D5CDD505-2E9C-101B-9397-08002B2CF9AE}" pid="8" name="MSIP_Label_9ac4b2bc-ebd9-4dd7-ace5-ea1cea0e7ede_ContentBits">
    <vt:lpwstr>0</vt:lpwstr>
  </property>
  <property fmtid="{D5CDD505-2E9C-101B-9397-08002B2CF9AE}" pid="9" name="MSIP_Label_9ac4b2bc-ebd9-4dd7-ace5-ea1cea0e7ede_Tag">
    <vt:lpwstr>10, 0, 1, 1</vt:lpwstr>
  </property>
</Properties>
</file>